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26" w:rsidRPr="00EC60CE" w:rsidRDefault="00D73726" w:rsidP="009360B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</w:pPr>
      <w:r w:rsidRPr="00EC60CE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Виконання заходів обласної Програми боротьби з онкологічними</w:t>
      </w:r>
    </w:p>
    <w:p w:rsidR="00D73726" w:rsidRDefault="00D25084" w:rsidP="009360B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</w:pPr>
      <w:r w:rsidRPr="00EC60CE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з</w:t>
      </w:r>
      <w:r w:rsidR="00D73726" w:rsidRPr="00EC60CE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 xml:space="preserve">ахворюваннями на 2017-2021 роки за </w:t>
      </w:r>
      <w:r w:rsidR="00A9634B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 xml:space="preserve">1 </w:t>
      </w:r>
      <w:r w:rsidR="00577B4C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півріччя</w:t>
      </w:r>
      <w:r w:rsidR="000E3777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20</w:t>
      </w:r>
      <w:r w:rsidR="00A9634B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20</w:t>
      </w:r>
      <w:r w:rsidR="00D73726" w:rsidRPr="00EC60CE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р.</w:t>
      </w:r>
    </w:p>
    <w:p w:rsidR="009360BE" w:rsidRPr="00EC60CE" w:rsidRDefault="009360BE" w:rsidP="009360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</w:pPr>
    </w:p>
    <w:p w:rsidR="000819CC" w:rsidRPr="000819CC" w:rsidRDefault="00D73726" w:rsidP="000819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області постійно проводяться заходи по з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абезпеченню раннього виявлення </w:t>
      </w:r>
      <w:r w:rsidR="000E7E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злоякісних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новоутворень в закладах ПМСД шляхом підвищення ефективності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медичних оглядів населення та диспансерного спостереження за хворими на</w:t>
      </w:r>
      <w:r w:rsidR="00A626F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передракові захворювання.</w:t>
      </w:r>
      <w:r w:rsidR="00D2508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A44A2A" w:rsidRPr="00A44A2A" w:rsidRDefault="00A44A2A" w:rsidP="00A44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>У 2020 році профілактичним оглядам підлягає 458739 жінок, обстежено за І</w:t>
      </w:r>
      <w:r w:rsidR="00EB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півр</w:t>
      </w:r>
      <w:r w:rsidR="00EB626B">
        <w:rPr>
          <w:rFonts w:ascii="Times New Roman" w:eastAsia="Times New Roman" w:hAnsi="Times New Roman" w:cs="Times New Roman"/>
          <w:sz w:val="28"/>
          <w:szCs w:val="28"/>
          <w:lang w:eastAsia="ru-RU"/>
        </w:rPr>
        <w:t>іччя</w:t>
      </w:r>
      <w:r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2020р. 51245 жінок (11,17%), виявлено патології всього у 12588 </w:t>
      </w:r>
      <w:r w:rsidR="00EB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жінок </w:t>
      </w:r>
      <w:r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(32,49%), у т.ч. передпухлинної </w:t>
      </w:r>
      <w:r w:rsidR="00EB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324 (2,57%), раків </w:t>
      </w:r>
      <w:r w:rsidR="00EB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(0,02%). </w:t>
      </w:r>
    </w:p>
    <w:p w:rsidR="00A44A2A" w:rsidRDefault="00A44A2A" w:rsidP="00A44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скринінгу</w:t>
      </w:r>
      <w:proofErr w:type="spellEnd"/>
      <w:r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раку легенів обстежено 114 чоловік, злоякісних новоутворень не виявлено; по </w:t>
      </w:r>
      <w:proofErr w:type="spellStart"/>
      <w:r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мамографічному</w:t>
      </w:r>
      <w:proofErr w:type="spellEnd"/>
      <w:r w:rsidR="004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скринінгу</w:t>
      </w:r>
      <w:proofErr w:type="spellEnd"/>
      <w:r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обстежено 76 жінок з метою раннього виявлення злоякісних новоутворень молочної залози, виявлено 1 випадок раку. </w:t>
      </w:r>
    </w:p>
    <w:p w:rsidR="008523FA" w:rsidRDefault="00D54FE5" w:rsidP="00A44A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КНП «</w:t>
      </w:r>
      <w:r w:rsidR="000834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Чернігівський медичний центр сучасної онкології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8523F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є провідним закладом, який надає висококваліфіковану спеціалізовану онкологічну допомогу населенню області.</w:t>
      </w:r>
    </w:p>
    <w:p w:rsidR="00EB626B" w:rsidRDefault="008523FA" w:rsidP="00EB62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Потужність </w:t>
      </w:r>
      <w:r w:rsidR="001B51E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центру</w:t>
      </w:r>
      <w:r w:rsidR="005210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5210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340 ліжок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(240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онкологічних, 60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променевої терапії,</w:t>
      </w:r>
      <w:r w:rsidR="005210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40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гематологічних),</w:t>
      </w:r>
      <w:r w:rsidR="00144E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поліклінічне відділення на 420 </w:t>
      </w:r>
      <w:r w:rsidR="006653F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відвідувань у зміну.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A44A2A"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І</w:t>
      </w:r>
      <w:r w:rsidR="00EB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A2A"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півр</w:t>
      </w:r>
      <w:r w:rsidR="00EB626B">
        <w:rPr>
          <w:rFonts w:ascii="Times New Roman" w:eastAsia="Times New Roman" w:hAnsi="Times New Roman" w:cs="Times New Roman"/>
          <w:sz w:val="28"/>
          <w:szCs w:val="28"/>
          <w:lang w:eastAsia="ru-RU"/>
        </w:rPr>
        <w:t>іччя</w:t>
      </w:r>
      <w:r w:rsidR="00A44A2A"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року в поліклінічному відділенні прийнято 40897 хворих. В амбулаторних умовах виконан</w:t>
      </w:r>
      <w:r w:rsidR="00EB62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4A2A"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2131 операція. У денному стаціонарі пролікован</w:t>
      </w:r>
      <w:r w:rsidR="00EB626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A44A2A"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1861 хворий. У стаціонарних відділеннях проліковано 4378 хворих, виконано 1677 операцій, проводяться </w:t>
      </w:r>
      <w:proofErr w:type="spellStart"/>
      <w:r w:rsidR="00A44A2A"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органозберігаючі</w:t>
      </w:r>
      <w:proofErr w:type="spellEnd"/>
      <w:r w:rsidR="00A44A2A"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операції, ортопедичні, </w:t>
      </w:r>
      <w:proofErr w:type="spellStart"/>
      <w:r w:rsidR="00A44A2A"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лапароскопічні</w:t>
      </w:r>
      <w:proofErr w:type="spellEnd"/>
      <w:r w:rsidR="00A44A2A"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Запроваджено в практику дослідження </w:t>
      </w:r>
      <w:proofErr w:type="spellStart"/>
      <w:r w:rsidR="00A44A2A"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онкомаркерів</w:t>
      </w:r>
      <w:proofErr w:type="spellEnd"/>
      <w:r w:rsidR="00A44A2A"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44A2A"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імуногістохімічних</w:t>
      </w:r>
      <w:proofErr w:type="spellEnd"/>
      <w:r w:rsidR="00A44A2A"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досліджень.</w:t>
      </w:r>
    </w:p>
    <w:p w:rsidR="00EB626B" w:rsidRPr="000819CC" w:rsidRDefault="000D559D" w:rsidP="00EB62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ля ста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ціонарного лікування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онкохворих</w:t>
      </w:r>
      <w:proofErr w:type="spellEnd"/>
      <w:r w:rsidR="00B14CDB" w:rsidRPr="00B14C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059B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 </w:t>
      </w:r>
      <w:r w:rsidR="000819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звітному періоді </w:t>
      </w:r>
      <w:r w:rsidR="00EB62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4A2A"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ридбано медикаментів на </w:t>
      </w:r>
      <w:r w:rsidR="00EB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суму </w:t>
      </w:r>
      <w:r w:rsidR="00A44A2A"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>1586,83</w:t>
      </w:r>
      <w:r w:rsidR="004C5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 (909,21тис.грн</w:t>
      </w:r>
      <w:r w:rsidR="00A44A2A" w:rsidRPr="00A4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кошти обласного бюджету, 677,62 – кошти НСЗУ)</w:t>
      </w:r>
      <w:r w:rsidR="00EB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626B" w:rsidRPr="00EB62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придбано хіміопрепаратів та препаратів супроводу на </w:t>
      </w:r>
      <w:r w:rsidR="00EB62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суму 689,1тис.грн </w:t>
      </w:r>
      <w:bookmarkStart w:id="0" w:name="_GoBack"/>
      <w:bookmarkEnd w:id="0"/>
      <w:r w:rsidR="004C5F8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</w:t>
      </w:r>
      <w:r w:rsidR="00EB626B" w:rsidRPr="00EB62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кошти обласного бюджету</w:t>
      </w:r>
      <w:r w:rsidR="004C5F8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  <w:r w:rsidR="000819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="00EB626B" w:rsidRPr="000819C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бронховідеоскоп</w:t>
      </w:r>
      <w:proofErr w:type="spellEnd"/>
      <w:r w:rsidR="00EB626B" w:rsidRPr="0008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394,0 </w:t>
      </w:r>
      <w:proofErr w:type="spellStart"/>
      <w:r w:rsidR="00EB62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="004C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626B" w:rsidRPr="00081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кошти інших надходжень</w:t>
      </w:r>
      <w:r w:rsidR="004C5F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626B" w:rsidRPr="0008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C174C" w:rsidRDefault="000059BF" w:rsidP="00EB626B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</w:t>
      </w:r>
      <w:r w:rsidR="00CC174C" w:rsidRPr="00CC17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муногістохімічні</w:t>
      </w:r>
      <w:proofErr w:type="spellEnd"/>
      <w:r w:rsidR="00CC174C" w:rsidRPr="00CC17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дослідження проведені у </w:t>
      </w:r>
      <w:r w:rsidR="004C5F8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326</w:t>
      </w:r>
      <w:r w:rsidR="00CC174C" w:rsidRPr="00CC17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хворих з агресивними, </w:t>
      </w:r>
      <w:proofErr w:type="spellStart"/>
      <w:r w:rsidR="00CC174C" w:rsidRPr="00CC17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швидкопрогресуючими</w:t>
      </w:r>
      <w:proofErr w:type="spellEnd"/>
      <w:r w:rsidR="00CC174C" w:rsidRPr="00CC17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рідкісними пухлинами. </w:t>
      </w:r>
    </w:p>
    <w:p w:rsidR="000040B0" w:rsidRPr="000040B0" w:rsidRDefault="000040B0" w:rsidP="00004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паліативної допомоги здійснювалось на стаціонарних ліжках гематологічного, хіміотерапевтичного та абдомінального відділень.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040B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іччя</w:t>
      </w:r>
      <w:r w:rsidRPr="0000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в стаціонарі  проліковано 34 </w:t>
      </w:r>
      <w:proofErr w:type="spellStart"/>
      <w:r w:rsidRPr="00004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онкохворих</w:t>
      </w:r>
      <w:proofErr w:type="spellEnd"/>
      <w:r w:rsidRPr="0000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 01.06.2020 року в Чернігівському медичному центрі сучасної онкології функціонує відділення паліативної допомоги на 20 ліжок. </w:t>
      </w:r>
    </w:p>
    <w:p w:rsidR="00A50793" w:rsidRDefault="00A50793" w:rsidP="00A507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</w:t>
      </w:r>
      <w:r w:rsidRPr="00A507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КНП «Чернігівський медичний центр сучасної онкології» функціонує обласний канцер-реєстр, в базу даних якого вводит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ься інформація про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онкохворих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r w:rsidRPr="00A5079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Постійно проводиться моніторинг рівня захворюваності населення області на злоякісні новоутворення та інших показників з онкології. На обліку </w:t>
      </w:r>
      <w:r w:rsidR="003A7F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</w:t>
      </w:r>
      <w:r w:rsidR="0081667D" w:rsidRPr="008166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області перебуває 29233 </w:t>
      </w:r>
      <w:proofErr w:type="spellStart"/>
      <w:r w:rsidR="0081667D" w:rsidRPr="008166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онкохворих</w:t>
      </w:r>
      <w:proofErr w:type="spellEnd"/>
      <w:r w:rsidR="0081667D" w:rsidRPr="0081667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B93B5D" w:rsidRDefault="00E26E31" w:rsidP="00EC6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3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Психологічна підтримка </w:t>
      </w:r>
      <w:proofErr w:type="spellStart"/>
      <w:r w:rsidRPr="007063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онкохворих</w:t>
      </w:r>
      <w:proofErr w:type="spellEnd"/>
      <w:r w:rsidRPr="007063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та членів їх сімей проводиться лікарями, середніми медичними працівниками та представниками </w:t>
      </w:r>
      <w:r w:rsidRPr="007063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волонтерських організацій. </w:t>
      </w:r>
      <w:r w:rsidR="00B93B5D" w:rsidRPr="00B93B5D">
        <w:rPr>
          <w:rFonts w:ascii="Times New Roman" w:hAnsi="Times New Roman" w:cs="Times New Roman"/>
          <w:sz w:val="28"/>
          <w:szCs w:val="28"/>
        </w:rPr>
        <w:t>Громадська волонтерська організація «Вікторія» за І</w:t>
      </w:r>
      <w:r w:rsidR="00B93B5D">
        <w:rPr>
          <w:rFonts w:ascii="Times New Roman" w:hAnsi="Times New Roman" w:cs="Times New Roman"/>
          <w:sz w:val="28"/>
          <w:szCs w:val="28"/>
        </w:rPr>
        <w:t xml:space="preserve"> півріччя </w:t>
      </w:r>
      <w:r w:rsidR="00B93B5D" w:rsidRPr="00B93B5D">
        <w:rPr>
          <w:rFonts w:ascii="Times New Roman" w:hAnsi="Times New Roman" w:cs="Times New Roman"/>
          <w:sz w:val="28"/>
          <w:szCs w:val="28"/>
        </w:rPr>
        <w:t>2020р. забезпечила хворих на рак молочної залози: протезами – 438 жінок, спеціальною білизною – 1105</w:t>
      </w:r>
      <w:r w:rsidR="00B93B5D">
        <w:rPr>
          <w:rFonts w:ascii="Times New Roman" w:hAnsi="Times New Roman" w:cs="Times New Roman"/>
          <w:sz w:val="28"/>
          <w:szCs w:val="28"/>
        </w:rPr>
        <w:t xml:space="preserve"> жінок</w:t>
      </w:r>
      <w:r w:rsidR="00B93B5D" w:rsidRPr="00B93B5D">
        <w:rPr>
          <w:rFonts w:ascii="Times New Roman" w:hAnsi="Times New Roman" w:cs="Times New Roman"/>
          <w:sz w:val="28"/>
          <w:szCs w:val="28"/>
        </w:rPr>
        <w:t>, компресійними рукавами – 236</w:t>
      </w:r>
      <w:r w:rsidR="00B93B5D">
        <w:rPr>
          <w:rFonts w:ascii="Times New Roman" w:hAnsi="Times New Roman" w:cs="Times New Roman"/>
          <w:sz w:val="28"/>
          <w:szCs w:val="28"/>
        </w:rPr>
        <w:t xml:space="preserve"> жінок</w:t>
      </w:r>
      <w:r w:rsidR="00B93B5D" w:rsidRPr="00B93B5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63AE1" w:rsidRDefault="00063AE1" w:rsidP="00EC60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Веб-сайт </w:t>
      </w:r>
      <w:r w:rsidR="00941F5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КНП «Чернігівський медичний центр сучасної онкології»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регулярно наповнюється інформацією з питань проф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ілактики,раннього виявлення та 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фективного</w:t>
      </w:r>
      <w:r w:rsidR="00EC60C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лікування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онкозахворювань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Ведуться окремі рубрики для пацієнтів,лікарів, громадськості.</w:t>
      </w:r>
    </w:p>
    <w:p w:rsidR="000869F1" w:rsidRPr="00A20B53" w:rsidRDefault="000869F1" w:rsidP="0048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B53">
        <w:rPr>
          <w:rFonts w:ascii="Times New Roman" w:hAnsi="Times New Roman" w:cs="Times New Roman"/>
          <w:sz w:val="28"/>
          <w:szCs w:val="28"/>
        </w:rPr>
        <w:t xml:space="preserve">З метою інформування населення області з питань профілактики і ранньої діагностики злоякісних новоутворень лікарями лікувально-профілактичних закладів області </w:t>
      </w:r>
      <w:r>
        <w:rPr>
          <w:rFonts w:ascii="Times New Roman" w:hAnsi="Times New Roman" w:cs="Times New Roman"/>
          <w:sz w:val="28"/>
          <w:szCs w:val="28"/>
        </w:rPr>
        <w:t>у І півріччі</w:t>
      </w:r>
      <w:r w:rsidR="0048413A">
        <w:rPr>
          <w:rFonts w:ascii="Times New Roman" w:hAnsi="Times New Roman" w:cs="Times New Roman"/>
          <w:sz w:val="28"/>
          <w:szCs w:val="28"/>
        </w:rPr>
        <w:t xml:space="preserve"> </w:t>
      </w:r>
      <w:r w:rsidRPr="00A20B53">
        <w:rPr>
          <w:rFonts w:ascii="Times New Roman" w:hAnsi="Times New Roman" w:cs="Times New Roman"/>
          <w:sz w:val="28"/>
          <w:szCs w:val="28"/>
        </w:rPr>
        <w:t xml:space="preserve"> 2020 року підготовлені матеріали для 34 статей в пресу, 112 в </w:t>
      </w:r>
      <w:proofErr w:type="spellStart"/>
      <w:r w:rsidRPr="00A20B53">
        <w:rPr>
          <w:rFonts w:ascii="Times New Roman" w:hAnsi="Times New Roman" w:cs="Times New Roman"/>
          <w:sz w:val="28"/>
          <w:szCs w:val="28"/>
        </w:rPr>
        <w:t>інтернет-видання</w:t>
      </w:r>
      <w:proofErr w:type="spellEnd"/>
      <w:r w:rsidRPr="00A20B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EF3" w:rsidRDefault="00966889" w:rsidP="009668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668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 </w:t>
      </w:r>
      <w:r w:rsidR="0048413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звітному періоді</w:t>
      </w:r>
      <w:r w:rsidRPr="009668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2020 року 2 лікарі КНП «Чернігівський медичний центр сучасної онкології» приймали участь у роботі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науково-практичних конференцій</w:t>
      </w:r>
      <w:r w:rsidRPr="0096688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Німеччині та Туреччині.</w:t>
      </w:r>
    </w:p>
    <w:sectPr w:rsidR="006D2EF3" w:rsidSect="00EC60C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69"/>
    <w:rsid w:val="000040B0"/>
    <w:rsid w:val="000059BF"/>
    <w:rsid w:val="000239DE"/>
    <w:rsid w:val="00063AE1"/>
    <w:rsid w:val="000819CC"/>
    <w:rsid w:val="00083404"/>
    <w:rsid w:val="0008480C"/>
    <w:rsid w:val="000869F1"/>
    <w:rsid w:val="000A1F14"/>
    <w:rsid w:val="000D559D"/>
    <w:rsid w:val="000D6226"/>
    <w:rsid w:val="000D7E0A"/>
    <w:rsid w:val="000E1FCC"/>
    <w:rsid w:val="000E3777"/>
    <w:rsid w:val="000E7EA1"/>
    <w:rsid w:val="00144E51"/>
    <w:rsid w:val="00156202"/>
    <w:rsid w:val="001B2D27"/>
    <w:rsid w:val="001B51EF"/>
    <w:rsid w:val="0022268E"/>
    <w:rsid w:val="002F7533"/>
    <w:rsid w:val="003139D7"/>
    <w:rsid w:val="00335E83"/>
    <w:rsid w:val="003A7FAF"/>
    <w:rsid w:val="003E2D68"/>
    <w:rsid w:val="00415674"/>
    <w:rsid w:val="00423D7B"/>
    <w:rsid w:val="004674E3"/>
    <w:rsid w:val="0048413A"/>
    <w:rsid w:val="004C5F8E"/>
    <w:rsid w:val="004D2E6E"/>
    <w:rsid w:val="004D6351"/>
    <w:rsid w:val="004F72E8"/>
    <w:rsid w:val="00513FC0"/>
    <w:rsid w:val="005210EA"/>
    <w:rsid w:val="00536259"/>
    <w:rsid w:val="005507B0"/>
    <w:rsid w:val="00564C71"/>
    <w:rsid w:val="005774CE"/>
    <w:rsid w:val="00577B4C"/>
    <w:rsid w:val="005A77BE"/>
    <w:rsid w:val="00614772"/>
    <w:rsid w:val="00625C77"/>
    <w:rsid w:val="00626D3A"/>
    <w:rsid w:val="0065241B"/>
    <w:rsid w:val="006653F2"/>
    <w:rsid w:val="006808C4"/>
    <w:rsid w:val="006B18A8"/>
    <w:rsid w:val="006D2EF3"/>
    <w:rsid w:val="00706332"/>
    <w:rsid w:val="00743481"/>
    <w:rsid w:val="007A4359"/>
    <w:rsid w:val="007B5788"/>
    <w:rsid w:val="0081667D"/>
    <w:rsid w:val="008523FA"/>
    <w:rsid w:val="00872ECA"/>
    <w:rsid w:val="008A0FCE"/>
    <w:rsid w:val="008A4F58"/>
    <w:rsid w:val="008A6520"/>
    <w:rsid w:val="008B7E33"/>
    <w:rsid w:val="0091703F"/>
    <w:rsid w:val="009360BE"/>
    <w:rsid w:val="00941F52"/>
    <w:rsid w:val="00953F36"/>
    <w:rsid w:val="00966889"/>
    <w:rsid w:val="00973ED8"/>
    <w:rsid w:val="009A40E2"/>
    <w:rsid w:val="009A4F39"/>
    <w:rsid w:val="009B05F1"/>
    <w:rsid w:val="009B193B"/>
    <w:rsid w:val="00A03F69"/>
    <w:rsid w:val="00A437B7"/>
    <w:rsid w:val="00A44A2A"/>
    <w:rsid w:val="00A50793"/>
    <w:rsid w:val="00A5286C"/>
    <w:rsid w:val="00A626FC"/>
    <w:rsid w:val="00A6315A"/>
    <w:rsid w:val="00A9634B"/>
    <w:rsid w:val="00B14CDB"/>
    <w:rsid w:val="00B671E5"/>
    <w:rsid w:val="00B93B5D"/>
    <w:rsid w:val="00BC24A3"/>
    <w:rsid w:val="00BC3374"/>
    <w:rsid w:val="00C161D3"/>
    <w:rsid w:val="00C42741"/>
    <w:rsid w:val="00C53754"/>
    <w:rsid w:val="00C56C35"/>
    <w:rsid w:val="00C90C01"/>
    <w:rsid w:val="00CA16C8"/>
    <w:rsid w:val="00CA5F05"/>
    <w:rsid w:val="00CC174C"/>
    <w:rsid w:val="00CC2F38"/>
    <w:rsid w:val="00CC3495"/>
    <w:rsid w:val="00D24AC3"/>
    <w:rsid w:val="00D25084"/>
    <w:rsid w:val="00D54FE5"/>
    <w:rsid w:val="00D73726"/>
    <w:rsid w:val="00DA4204"/>
    <w:rsid w:val="00DA732E"/>
    <w:rsid w:val="00DB0EE1"/>
    <w:rsid w:val="00DC065E"/>
    <w:rsid w:val="00E202BF"/>
    <w:rsid w:val="00E26E31"/>
    <w:rsid w:val="00E30B9D"/>
    <w:rsid w:val="00E70183"/>
    <w:rsid w:val="00E91ACB"/>
    <w:rsid w:val="00EB626B"/>
    <w:rsid w:val="00EC60CE"/>
    <w:rsid w:val="00EE3E21"/>
    <w:rsid w:val="00F24C2C"/>
    <w:rsid w:val="00F252DC"/>
    <w:rsid w:val="00F67B7F"/>
    <w:rsid w:val="00F72667"/>
    <w:rsid w:val="00F8037D"/>
    <w:rsid w:val="00FA5F5A"/>
    <w:rsid w:val="00FB4845"/>
    <w:rsid w:val="00F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1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1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2331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Мохонь Анатолій Васильович</dc:creator>
  <cp:keywords/>
  <dc:description/>
  <cp:lastModifiedBy>Мохонь Анатолій Васильович</cp:lastModifiedBy>
  <cp:revision>97</cp:revision>
  <cp:lastPrinted>2020-08-11T07:48:00Z</cp:lastPrinted>
  <dcterms:created xsi:type="dcterms:W3CDTF">2019-03-20T07:10:00Z</dcterms:created>
  <dcterms:modified xsi:type="dcterms:W3CDTF">2020-08-26T05:53:00Z</dcterms:modified>
</cp:coreProperties>
</file>